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C5" w:rsidRDefault="008916C5" w:rsidP="008916C5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АДМИНИСТРАЦИЯ</w:t>
      </w:r>
      <w:r>
        <w:rPr>
          <w:b/>
          <w:bCs/>
        </w:rPr>
        <w:br/>
      </w:r>
      <w:r w:rsidR="00987D65">
        <w:rPr>
          <w:b/>
          <w:bCs/>
        </w:rPr>
        <w:t xml:space="preserve">ЗЕРНОВСКОГО  </w:t>
      </w:r>
      <w:r>
        <w:rPr>
          <w:b/>
          <w:bCs/>
        </w:rPr>
        <w:t>МУНИЦИПАЛЬНОГО ОБРАЗОВАНИЯ</w:t>
      </w:r>
      <w:r>
        <w:rPr>
          <w:b/>
          <w:bCs/>
        </w:rPr>
        <w:br/>
        <w:t>ДЕРГАЧЕВСКОГО МУНИЦИПАЛЬНОГО РАЙОНА</w:t>
      </w:r>
      <w:r>
        <w:rPr>
          <w:b/>
          <w:bCs/>
        </w:rPr>
        <w:br/>
        <w:t xml:space="preserve">САРАТОВСКОЙ ОБЛАСТИ  </w:t>
      </w:r>
    </w:p>
    <w:p w:rsidR="008916C5" w:rsidRPr="00987D65" w:rsidRDefault="008916C5" w:rsidP="008916C5">
      <w:pPr>
        <w:ind w:firstLine="567"/>
        <w:jc w:val="center"/>
        <w:rPr>
          <w:b/>
        </w:rPr>
      </w:pPr>
      <w:r w:rsidRPr="00987D65">
        <w:rPr>
          <w:b/>
        </w:rPr>
        <w:t>ПОСТАНОВЛЕНИЕ</w:t>
      </w:r>
    </w:p>
    <w:p w:rsidR="008916C5" w:rsidRDefault="008916C5" w:rsidP="008916C5">
      <w:pPr>
        <w:ind w:firstLine="567"/>
        <w:jc w:val="center"/>
      </w:pPr>
      <w:r>
        <w:t xml:space="preserve"> </w:t>
      </w:r>
    </w:p>
    <w:p w:rsidR="008916C5" w:rsidRDefault="00ED3EFE" w:rsidP="008916C5">
      <w:pPr>
        <w:ind w:firstLine="567"/>
        <w:jc w:val="center"/>
      </w:pPr>
      <w:r>
        <w:t>от</w:t>
      </w:r>
      <w:r w:rsidR="00987D65">
        <w:t xml:space="preserve">  11 октября  2023 года    №  15</w:t>
      </w:r>
    </w:p>
    <w:p w:rsidR="008916C5" w:rsidRDefault="008916C5" w:rsidP="008916C5">
      <w:pPr>
        <w:ind w:firstLine="567"/>
        <w:rPr>
          <w:b/>
        </w:rPr>
      </w:pPr>
    </w:p>
    <w:p w:rsidR="008916C5" w:rsidRDefault="008916C5" w:rsidP="008916C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</w:p>
    <w:p w:rsidR="008916C5" w:rsidRDefault="008916C5" w:rsidP="008916C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987D65">
        <w:rPr>
          <w:rFonts w:ascii="Times New Roman" w:hAnsi="Times New Roman"/>
          <w:b/>
          <w:sz w:val="28"/>
          <w:szCs w:val="28"/>
        </w:rPr>
        <w:t>Зерновского</w:t>
      </w:r>
      <w:proofErr w:type="spellEnd"/>
      <w:r w:rsidR="00987D65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EF56FC" w:rsidRPr="00EF56FC" w:rsidRDefault="008916C5" w:rsidP="00EF56F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987D65">
        <w:rPr>
          <w:rFonts w:ascii="Times New Roman" w:hAnsi="Times New Roman"/>
          <w:b/>
          <w:sz w:val="28"/>
          <w:szCs w:val="28"/>
        </w:rPr>
        <w:t>№ 21</w:t>
      </w:r>
      <w:r>
        <w:rPr>
          <w:rFonts w:ascii="Times New Roman" w:hAnsi="Times New Roman"/>
          <w:b/>
          <w:sz w:val="28"/>
          <w:szCs w:val="28"/>
        </w:rPr>
        <w:t xml:space="preserve"> от 01.11.2013 год</w:t>
      </w:r>
      <w:r w:rsidR="00EF56FC">
        <w:rPr>
          <w:rFonts w:ascii="Times New Roman" w:hAnsi="Times New Roman"/>
          <w:b/>
          <w:sz w:val="28"/>
          <w:szCs w:val="28"/>
        </w:rPr>
        <w:t xml:space="preserve"> « </w:t>
      </w:r>
      <w:r w:rsidR="00EF56FC" w:rsidRPr="00EF56FC">
        <w:rPr>
          <w:rFonts w:ascii="Times New Roman" w:hAnsi="Times New Roman"/>
          <w:b/>
          <w:sz w:val="28"/>
          <w:szCs w:val="28"/>
        </w:rPr>
        <w:t xml:space="preserve">Об индексации </w:t>
      </w:r>
    </w:p>
    <w:p w:rsidR="00EF56FC" w:rsidRPr="00EF56FC" w:rsidRDefault="00EF56FC" w:rsidP="00EF56FC">
      <w:pPr>
        <w:pStyle w:val="a3"/>
        <w:rPr>
          <w:rFonts w:ascii="Times New Roman" w:hAnsi="Times New Roman"/>
          <w:b/>
          <w:sz w:val="28"/>
          <w:szCs w:val="28"/>
        </w:rPr>
      </w:pPr>
      <w:r w:rsidRPr="00EF56FC">
        <w:rPr>
          <w:rFonts w:ascii="Times New Roman" w:hAnsi="Times New Roman"/>
          <w:b/>
          <w:sz w:val="28"/>
          <w:szCs w:val="28"/>
        </w:rPr>
        <w:t xml:space="preserve">заработной платы и </w:t>
      </w:r>
      <w:proofErr w:type="gramStart"/>
      <w:r w:rsidRPr="00EF56FC">
        <w:rPr>
          <w:rFonts w:ascii="Times New Roman" w:hAnsi="Times New Roman"/>
          <w:b/>
          <w:sz w:val="28"/>
          <w:szCs w:val="28"/>
        </w:rPr>
        <w:t>утверждении</w:t>
      </w:r>
      <w:proofErr w:type="gramEnd"/>
      <w:r w:rsidRPr="00EF56FC">
        <w:rPr>
          <w:rFonts w:ascii="Times New Roman" w:hAnsi="Times New Roman"/>
          <w:b/>
          <w:sz w:val="28"/>
          <w:szCs w:val="28"/>
        </w:rPr>
        <w:t xml:space="preserve"> Положения</w:t>
      </w:r>
    </w:p>
    <w:p w:rsidR="00EF56FC" w:rsidRPr="00EF56FC" w:rsidRDefault="00EF56FC" w:rsidP="00EF56FC">
      <w:pPr>
        <w:pStyle w:val="a3"/>
        <w:rPr>
          <w:rFonts w:ascii="Times New Roman" w:hAnsi="Times New Roman"/>
          <w:b/>
          <w:sz w:val="28"/>
          <w:szCs w:val="28"/>
        </w:rPr>
      </w:pPr>
      <w:r w:rsidRPr="00EF56FC">
        <w:rPr>
          <w:rFonts w:ascii="Times New Roman" w:hAnsi="Times New Roman"/>
          <w:b/>
          <w:sz w:val="28"/>
          <w:szCs w:val="28"/>
        </w:rPr>
        <w:t xml:space="preserve">по оплате труда в </w:t>
      </w:r>
      <w:proofErr w:type="spellStart"/>
      <w:r w:rsidR="00987D65">
        <w:rPr>
          <w:rFonts w:ascii="Times New Roman" w:hAnsi="Times New Roman"/>
          <w:b/>
          <w:sz w:val="28"/>
          <w:szCs w:val="28"/>
        </w:rPr>
        <w:t>Зерновском</w:t>
      </w:r>
      <w:proofErr w:type="spellEnd"/>
    </w:p>
    <w:p w:rsidR="008916C5" w:rsidRDefault="00EF56FC" w:rsidP="008916C5">
      <w:pPr>
        <w:pStyle w:val="a3"/>
        <w:rPr>
          <w:rFonts w:ascii="Times New Roman" w:hAnsi="Times New Roman"/>
          <w:b/>
          <w:sz w:val="28"/>
          <w:szCs w:val="28"/>
        </w:rPr>
      </w:pPr>
      <w:r w:rsidRPr="00EF56FC">
        <w:rPr>
          <w:rFonts w:ascii="Times New Roman" w:hAnsi="Times New Roman"/>
          <w:b/>
          <w:sz w:val="28"/>
          <w:szCs w:val="28"/>
        </w:rPr>
        <w:t xml:space="preserve">муниципальном  </w:t>
      </w:r>
      <w:proofErr w:type="gramStart"/>
      <w:r w:rsidRPr="00EF56FC">
        <w:rPr>
          <w:rFonts w:ascii="Times New Roman" w:hAnsi="Times New Roman"/>
          <w:b/>
          <w:sz w:val="28"/>
          <w:szCs w:val="28"/>
        </w:rPr>
        <w:t>образовании</w:t>
      </w:r>
      <w:proofErr w:type="gramEnd"/>
      <w:r w:rsidRPr="00EF56FC">
        <w:rPr>
          <w:rFonts w:ascii="Times New Roman" w:hAnsi="Times New Roman"/>
          <w:b/>
          <w:sz w:val="28"/>
          <w:szCs w:val="28"/>
        </w:rPr>
        <w:t xml:space="preserve"> ».</w:t>
      </w:r>
      <w:r w:rsidR="008916C5">
        <w:rPr>
          <w:rFonts w:ascii="Times New Roman" w:hAnsi="Times New Roman"/>
          <w:b/>
          <w:sz w:val="28"/>
          <w:szCs w:val="28"/>
        </w:rPr>
        <w:t xml:space="preserve">  </w:t>
      </w:r>
    </w:p>
    <w:p w:rsidR="00987D65" w:rsidRDefault="008916C5" w:rsidP="00987D65">
      <w:pPr>
        <w:pStyle w:val="a3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(с изменениями от </w:t>
      </w:r>
      <w:r w:rsidR="00987D65">
        <w:rPr>
          <w:rFonts w:ascii="Times New Roman" w:hAnsi="Times New Roman"/>
          <w:b/>
          <w:sz w:val="28"/>
          <w:szCs w:val="28"/>
        </w:rPr>
        <w:t xml:space="preserve">23.11.2016г. № 17, </w:t>
      </w:r>
      <w:proofErr w:type="gramEnd"/>
    </w:p>
    <w:p w:rsidR="00987D65" w:rsidRDefault="00987D65" w:rsidP="00987D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21.01.2019г. № 09, 17.07.2019г. № 38, </w:t>
      </w:r>
    </w:p>
    <w:p w:rsidR="00987D65" w:rsidRDefault="00987D65" w:rsidP="00987D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29.10.2019г. № 47, от 30.06.2020г. № 13/1</w:t>
      </w:r>
    </w:p>
    <w:p w:rsidR="008916C5" w:rsidRPr="00987D65" w:rsidRDefault="00987D65" w:rsidP="00987D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29.10.2020г. № 23, от 01.12.2021 г. № 31,                                                               от 05.10.2022 г. №32)</w:t>
      </w:r>
    </w:p>
    <w:p w:rsidR="00987D65" w:rsidRDefault="00987D65" w:rsidP="008916C5">
      <w:pPr>
        <w:ind w:firstLine="567"/>
        <w:jc w:val="both"/>
      </w:pPr>
    </w:p>
    <w:p w:rsidR="008916C5" w:rsidRDefault="008916C5" w:rsidP="008916C5">
      <w:pPr>
        <w:ind w:firstLine="567"/>
        <w:jc w:val="both"/>
      </w:pPr>
      <w:r>
        <w:t xml:space="preserve">Руководствуясь Федеральным законом от 6 октября 2006 года № 131-ФЗ «Об общих принципах организации местного самоуправления», Законом Саратовской области от 02 августа 2007 года № 157-ФЗ «О некоторых вопросах муниципальной службы в Саратовской области» и на основании Устава </w:t>
      </w:r>
      <w:proofErr w:type="spellStart"/>
      <w:r w:rsidR="00987D65">
        <w:t>Зерновского</w:t>
      </w:r>
      <w:proofErr w:type="spellEnd"/>
      <w:r w:rsidR="00987D65">
        <w:t xml:space="preserve"> </w:t>
      </w:r>
      <w:r>
        <w:t xml:space="preserve">муниципального образования администрация </w:t>
      </w:r>
      <w:proofErr w:type="spellStart"/>
      <w:r w:rsidR="00987D65">
        <w:t>Зерновского</w:t>
      </w:r>
      <w:proofErr w:type="spellEnd"/>
      <w:r w:rsidR="00987D65">
        <w:t xml:space="preserve"> </w:t>
      </w:r>
      <w:r>
        <w:t>муниципального образования ПОСТАНОВЛЯЕТ:</w:t>
      </w:r>
    </w:p>
    <w:p w:rsidR="008916C5" w:rsidRDefault="008916C5" w:rsidP="008916C5">
      <w:pPr>
        <w:ind w:firstLine="567"/>
        <w:jc w:val="center"/>
      </w:pPr>
    </w:p>
    <w:p w:rsidR="008916C5" w:rsidRDefault="008916C5" w:rsidP="008916C5">
      <w:pPr>
        <w:tabs>
          <w:tab w:val="left" w:pos="0"/>
          <w:tab w:val="left" w:pos="945"/>
          <w:tab w:val="right" w:pos="9638"/>
        </w:tabs>
        <w:jc w:val="both"/>
      </w:pPr>
      <w:r>
        <w:t xml:space="preserve">         1. </w:t>
      </w:r>
      <w:proofErr w:type="gramStart"/>
      <w:r>
        <w:t xml:space="preserve">Внесение изменений  в приложение  №1   «Об оплате труда работников, замещающих должности, не являющиеся  должностями  муниципальной службы и  осуществляющих техническое обеспечение  деятельности органов местного самоуправления  </w:t>
      </w:r>
      <w:proofErr w:type="spellStart"/>
      <w:r w:rsidR="00987D65">
        <w:t>Зерновского</w:t>
      </w:r>
      <w:proofErr w:type="spellEnd"/>
      <w:r w:rsidR="00987D65">
        <w:t xml:space="preserve"> </w:t>
      </w:r>
      <w:r>
        <w:t xml:space="preserve">муниципального образования»  к  постановлению администрации  </w:t>
      </w:r>
      <w:proofErr w:type="spellStart"/>
      <w:r w:rsidR="00987D65">
        <w:t>Зерновского</w:t>
      </w:r>
      <w:proofErr w:type="spellEnd"/>
      <w:r w:rsidR="00987D65">
        <w:t xml:space="preserve"> </w:t>
      </w:r>
      <w:r>
        <w:t>муниципального образования</w:t>
      </w:r>
      <w:r w:rsidR="00987D65">
        <w:t xml:space="preserve"> от 01.11.2013 года № 21</w:t>
      </w:r>
      <w:r>
        <w:t xml:space="preserve"> «Об индексации заработной платы и утверждении Положений по оплате труда в</w:t>
      </w:r>
      <w:r w:rsidR="00987D65">
        <w:t xml:space="preserve"> </w:t>
      </w:r>
      <w:proofErr w:type="spellStart"/>
      <w:r w:rsidR="00987D65">
        <w:t>Зерновском</w:t>
      </w:r>
      <w:proofErr w:type="spellEnd"/>
      <w:r>
        <w:t xml:space="preserve">  муниципальном образовании» и изложить его в новой редакции (прилагается).</w:t>
      </w:r>
      <w:proofErr w:type="gramEnd"/>
    </w:p>
    <w:p w:rsidR="008916C5" w:rsidRDefault="008916C5" w:rsidP="008916C5">
      <w:pPr>
        <w:ind w:firstLine="567"/>
        <w:jc w:val="both"/>
      </w:pPr>
      <w:r>
        <w:t xml:space="preserve">2. Опубликовать настоящее постановление на официальном сайте администрации </w:t>
      </w:r>
      <w:proofErr w:type="spellStart"/>
      <w:r>
        <w:t>Дергачевского</w:t>
      </w:r>
      <w:proofErr w:type="spellEnd"/>
      <w:r>
        <w:t xml:space="preserve"> муниципального района.</w:t>
      </w:r>
    </w:p>
    <w:p w:rsidR="008916C5" w:rsidRDefault="008916C5" w:rsidP="008916C5">
      <w:pPr>
        <w:ind w:firstLine="567"/>
        <w:jc w:val="both"/>
      </w:pPr>
      <w:r>
        <w:t>3. Настоящее постановление вступает в силу с момента его официального опубликования.</w:t>
      </w:r>
    </w:p>
    <w:p w:rsidR="008916C5" w:rsidRDefault="008916C5" w:rsidP="008916C5">
      <w:pPr>
        <w:ind w:firstLine="567"/>
        <w:jc w:val="both"/>
      </w:pPr>
    </w:p>
    <w:p w:rsidR="008916C5" w:rsidRDefault="008916C5" w:rsidP="008916C5">
      <w:pPr>
        <w:jc w:val="both"/>
      </w:pPr>
    </w:p>
    <w:p w:rsidR="008916C5" w:rsidRDefault="008916C5" w:rsidP="00C00396">
      <w:pPr>
        <w:jc w:val="both"/>
        <w:rPr>
          <w:sz w:val="22"/>
          <w:szCs w:val="22"/>
        </w:rPr>
      </w:pPr>
      <w:r>
        <w:t xml:space="preserve">Глава </w:t>
      </w:r>
      <w:proofErr w:type="spellStart"/>
      <w:r w:rsidR="00C00396">
        <w:t>Зерновского</w:t>
      </w:r>
      <w:proofErr w:type="spellEnd"/>
      <w:r w:rsidR="00C00396">
        <w:t xml:space="preserve">            </w:t>
      </w:r>
      <w:proofErr w:type="spellStart"/>
      <w:r w:rsidR="00C00396">
        <w:t>Б.Б.Кулушев</w:t>
      </w:r>
      <w:proofErr w:type="spellEnd"/>
      <w:r w:rsidR="00C00396">
        <w:t xml:space="preserve">                                                                      </w:t>
      </w:r>
      <w:r>
        <w:t xml:space="preserve">муниципального образования                                   </w:t>
      </w:r>
    </w:p>
    <w:p w:rsidR="008916C5" w:rsidRDefault="008916C5" w:rsidP="008916C5">
      <w:pPr>
        <w:ind w:left="284" w:firstLine="6946"/>
        <w:rPr>
          <w:sz w:val="22"/>
          <w:szCs w:val="22"/>
        </w:rPr>
      </w:pPr>
    </w:p>
    <w:p w:rsidR="008916C5" w:rsidRDefault="008916C5" w:rsidP="008916C5">
      <w:pPr>
        <w:ind w:left="284" w:firstLine="6946"/>
        <w:rPr>
          <w:sz w:val="22"/>
          <w:szCs w:val="22"/>
        </w:rPr>
      </w:pPr>
    </w:p>
    <w:p w:rsidR="008916C5" w:rsidRDefault="008916C5" w:rsidP="008916C5">
      <w:pPr>
        <w:ind w:left="284" w:firstLine="6946"/>
        <w:rPr>
          <w:sz w:val="22"/>
          <w:szCs w:val="22"/>
        </w:rPr>
      </w:pPr>
    </w:p>
    <w:p w:rsidR="008916C5" w:rsidRDefault="008916C5" w:rsidP="008916C5">
      <w:pPr>
        <w:tabs>
          <w:tab w:val="left" w:pos="945"/>
          <w:tab w:val="left" w:pos="546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8916C5" w:rsidRDefault="008916C5" w:rsidP="008916C5">
      <w:pPr>
        <w:tabs>
          <w:tab w:val="left" w:pos="3990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к Положению «Об оплате труда работников, </w:t>
      </w:r>
    </w:p>
    <w:p w:rsidR="008916C5" w:rsidRDefault="008916C5" w:rsidP="008916C5">
      <w:pPr>
        <w:tabs>
          <w:tab w:val="left" w:pos="3990"/>
          <w:tab w:val="left" w:pos="543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замещающих</w:t>
      </w:r>
      <w:proofErr w:type="gramEnd"/>
      <w:r>
        <w:rPr>
          <w:sz w:val="20"/>
          <w:szCs w:val="20"/>
        </w:rPr>
        <w:t xml:space="preserve"> должности, не являющиеся </w:t>
      </w:r>
    </w:p>
    <w:p w:rsidR="008916C5" w:rsidRDefault="008916C5" w:rsidP="008916C5">
      <w:pPr>
        <w:tabs>
          <w:tab w:val="left" w:pos="3990"/>
          <w:tab w:val="left" w:pos="543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должностями  муниципальной службы и </w:t>
      </w:r>
    </w:p>
    <w:p w:rsidR="008916C5" w:rsidRDefault="008916C5" w:rsidP="008916C5">
      <w:pPr>
        <w:tabs>
          <w:tab w:val="left" w:pos="3990"/>
          <w:tab w:val="left" w:pos="5520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осуществляющих</w:t>
      </w:r>
      <w:proofErr w:type="gramEnd"/>
      <w:r>
        <w:rPr>
          <w:sz w:val="20"/>
          <w:szCs w:val="20"/>
        </w:rPr>
        <w:t xml:space="preserve"> техническое обеспечение</w:t>
      </w:r>
    </w:p>
    <w:p w:rsidR="008916C5" w:rsidRDefault="008916C5" w:rsidP="008916C5">
      <w:pPr>
        <w:tabs>
          <w:tab w:val="left" w:pos="3990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деятельности органов местного самоуправления  </w:t>
      </w:r>
    </w:p>
    <w:p w:rsidR="008916C5" w:rsidRDefault="00C00396" w:rsidP="008916C5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Зерновского</w:t>
      </w:r>
      <w:proofErr w:type="spellEnd"/>
      <w:r>
        <w:rPr>
          <w:sz w:val="20"/>
          <w:szCs w:val="20"/>
        </w:rPr>
        <w:t xml:space="preserve"> </w:t>
      </w:r>
      <w:r w:rsidR="008916C5">
        <w:rPr>
          <w:sz w:val="20"/>
          <w:szCs w:val="20"/>
        </w:rPr>
        <w:t xml:space="preserve"> муниципального образования»</w:t>
      </w:r>
    </w:p>
    <w:p w:rsidR="008916C5" w:rsidRDefault="008916C5" w:rsidP="008916C5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</w:p>
    <w:p w:rsidR="008916C5" w:rsidRDefault="008916C5" w:rsidP="008916C5">
      <w:pPr>
        <w:tabs>
          <w:tab w:val="left" w:pos="3990"/>
          <w:tab w:val="left" w:pos="5505"/>
          <w:tab w:val="right" w:pos="9638"/>
        </w:tabs>
        <w:ind w:firstLine="567"/>
        <w:jc w:val="right"/>
        <w:rPr>
          <w:sz w:val="20"/>
          <w:szCs w:val="20"/>
        </w:rPr>
      </w:pPr>
    </w:p>
    <w:p w:rsidR="008916C5" w:rsidRDefault="008916C5" w:rsidP="008916C5">
      <w:pPr>
        <w:tabs>
          <w:tab w:val="left" w:pos="3990"/>
        </w:tabs>
        <w:ind w:firstLine="567"/>
        <w:jc w:val="both"/>
        <w:rPr>
          <w:b/>
        </w:rPr>
      </w:pPr>
    </w:p>
    <w:p w:rsidR="008916C5" w:rsidRDefault="008916C5" w:rsidP="008916C5">
      <w:pPr>
        <w:tabs>
          <w:tab w:val="left" w:pos="3990"/>
        </w:tabs>
        <w:ind w:firstLine="567"/>
        <w:jc w:val="center"/>
        <w:rPr>
          <w:b/>
        </w:rPr>
      </w:pPr>
      <w:r>
        <w:rPr>
          <w:b/>
        </w:rPr>
        <w:t>Размеры должностных окладов работников,</w:t>
      </w:r>
    </w:p>
    <w:p w:rsidR="008916C5" w:rsidRDefault="008916C5" w:rsidP="008916C5">
      <w:pPr>
        <w:tabs>
          <w:tab w:val="left" w:pos="3990"/>
        </w:tabs>
        <w:ind w:firstLine="567"/>
        <w:jc w:val="center"/>
        <w:rPr>
          <w:b/>
        </w:rPr>
      </w:pPr>
      <w:r>
        <w:rPr>
          <w:b/>
        </w:rPr>
        <w:t>занимающих должности, не являющиеся муниципальными должностями муниципальной службы и осуществляющих техническое обеспечение деятельности органов местного самоуправления</w:t>
      </w:r>
    </w:p>
    <w:p w:rsidR="008916C5" w:rsidRDefault="008916C5" w:rsidP="008916C5">
      <w:pPr>
        <w:tabs>
          <w:tab w:val="left" w:pos="3990"/>
        </w:tabs>
        <w:ind w:firstLine="567"/>
        <w:jc w:val="both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8"/>
        <w:gridCol w:w="6037"/>
        <w:gridCol w:w="2942"/>
      </w:tblGrid>
      <w:tr w:rsidR="008916C5" w:rsidTr="008916C5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C5" w:rsidRDefault="008916C5">
            <w:pPr>
              <w:tabs>
                <w:tab w:val="left" w:pos="3990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916C5" w:rsidRDefault="008916C5">
            <w:pPr>
              <w:tabs>
                <w:tab w:val="left" w:pos="3990"/>
              </w:tabs>
              <w:spacing w:line="276" w:lineRule="auto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8916C5" w:rsidRDefault="008916C5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b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ind w:firstLine="567"/>
              <w:jc w:val="center"/>
              <w:rPr>
                <w:b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Должностной оклад          (руб.)</w:t>
            </w:r>
          </w:p>
        </w:tc>
      </w:tr>
      <w:tr w:rsidR="008916C5" w:rsidTr="008916C5">
        <w:trPr>
          <w:trHeight w:val="141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jc w:val="center"/>
            </w:pPr>
            <w:r>
              <w:t>1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ind w:firstLine="567"/>
              <w:jc w:val="center"/>
            </w:pPr>
            <w:r>
              <w:t>Уборщица служебных помещений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411202">
            <w:pPr>
              <w:tabs>
                <w:tab w:val="left" w:pos="3990"/>
              </w:tabs>
              <w:spacing w:line="276" w:lineRule="auto"/>
              <w:ind w:firstLine="567"/>
              <w:jc w:val="center"/>
            </w:pPr>
            <w:r>
              <w:t>9</w:t>
            </w:r>
            <w:r w:rsidR="009E5E82">
              <w:t>946,00</w:t>
            </w:r>
          </w:p>
        </w:tc>
      </w:tr>
      <w:tr w:rsidR="008916C5" w:rsidTr="008916C5">
        <w:trPr>
          <w:trHeight w:val="141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jc w:val="center"/>
            </w:pPr>
            <w:r>
              <w:t>2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8916C5">
            <w:pPr>
              <w:tabs>
                <w:tab w:val="left" w:pos="3990"/>
              </w:tabs>
              <w:spacing w:line="276" w:lineRule="auto"/>
              <w:ind w:firstLine="567"/>
              <w:jc w:val="center"/>
            </w:pPr>
            <w:r>
              <w:t>Водитель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C5" w:rsidRDefault="009E5E82">
            <w:pPr>
              <w:tabs>
                <w:tab w:val="left" w:pos="3990"/>
              </w:tabs>
              <w:spacing w:line="276" w:lineRule="auto"/>
              <w:ind w:firstLine="567"/>
              <w:jc w:val="center"/>
            </w:pPr>
            <w:r>
              <w:t>6311,00</w:t>
            </w:r>
          </w:p>
        </w:tc>
      </w:tr>
    </w:tbl>
    <w:p w:rsidR="008916C5" w:rsidRDefault="008916C5" w:rsidP="008916C5">
      <w:pPr>
        <w:tabs>
          <w:tab w:val="left" w:pos="3990"/>
        </w:tabs>
        <w:ind w:firstLine="567"/>
        <w:jc w:val="both"/>
      </w:pPr>
    </w:p>
    <w:p w:rsidR="008916C5" w:rsidRDefault="008916C5" w:rsidP="008916C5">
      <w:pPr>
        <w:tabs>
          <w:tab w:val="left" w:pos="3990"/>
        </w:tabs>
        <w:ind w:firstLine="567"/>
        <w:jc w:val="both"/>
      </w:pPr>
    </w:p>
    <w:p w:rsidR="008916C5" w:rsidRDefault="008916C5" w:rsidP="008916C5">
      <w:pPr>
        <w:tabs>
          <w:tab w:val="left" w:pos="3990"/>
        </w:tabs>
        <w:ind w:firstLine="567"/>
        <w:jc w:val="both"/>
      </w:pPr>
    </w:p>
    <w:p w:rsidR="008916C5" w:rsidRDefault="008916C5" w:rsidP="008916C5">
      <w:pPr>
        <w:tabs>
          <w:tab w:val="left" w:pos="3990"/>
        </w:tabs>
        <w:ind w:firstLine="567"/>
        <w:jc w:val="both"/>
      </w:pPr>
    </w:p>
    <w:p w:rsidR="008916C5" w:rsidRDefault="008916C5" w:rsidP="008916C5">
      <w:pPr>
        <w:tabs>
          <w:tab w:val="left" w:pos="3990"/>
        </w:tabs>
        <w:ind w:firstLine="567"/>
        <w:jc w:val="both"/>
      </w:pPr>
    </w:p>
    <w:p w:rsidR="008916C5" w:rsidRDefault="008916C5" w:rsidP="008916C5"/>
    <w:p w:rsidR="00531995" w:rsidRDefault="00531995"/>
    <w:sectPr w:rsidR="00531995" w:rsidSect="00987D65">
      <w:type w:val="continuous"/>
      <w:pgSz w:w="11750" w:h="16750"/>
      <w:pgMar w:top="851" w:right="1660" w:bottom="280" w:left="166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916C5"/>
    <w:rsid w:val="001B0A7C"/>
    <w:rsid w:val="00236DEB"/>
    <w:rsid w:val="00252FEC"/>
    <w:rsid w:val="003414FD"/>
    <w:rsid w:val="00411202"/>
    <w:rsid w:val="00531995"/>
    <w:rsid w:val="00702E86"/>
    <w:rsid w:val="007B3407"/>
    <w:rsid w:val="008916C5"/>
    <w:rsid w:val="00987D65"/>
    <w:rsid w:val="009E5E82"/>
    <w:rsid w:val="00BE07A1"/>
    <w:rsid w:val="00C00396"/>
    <w:rsid w:val="00C66B6C"/>
    <w:rsid w:val="00ED3EFE"/>
    <w:rsid w:val="00EF56FC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F56FC"/>
    <w:pPr>
      <w:keepNext/>
      <w:jc w:val="center"/>
      <w:outlineLvl w:val="0"/>
    </w:pPr>
    <w:rPr>
      <w:i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16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F56FC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EF56F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11</cp:revision>
  <cp:lastPrinted>2023-10-12T10:25:00Z</cp:lastPrinted>
  <dcterms:created xsi:type="dcterms:W3CDTF">2022-10-25T07:40:00Z</dcterms:created>
  <dcterms:modified xsi:type="dcterms:W3CDTF">2023-10-12T11:43:00Z</dcterms:modified>
</cp:coreProperties>
</file>